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EE" w:rsidRDefault="007125EE" w:rsidP="00863C09">
      <w:pPr>
        <w:spacing w:before="30" w:after="30" w:line="24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Выступление на семинаре директоров по теме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br/>
        <w:t>«Использование цифрового оборудования в учебном процессе и исследовательской деятельности</w:t>
      </w: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7125EE" w:rsidRDefault="007125EE" w:rsidP="00863C09">
      <w:pPr>
        <w:spacing w:before="30" w:after="30" w:line="24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7125EE" w:rsidRDefault="007125EE" w:rsidP="00863C09">
      <w:pPr>
        <w:spacing w:before="30" w:after="30" w:line="24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863C09" w:rsidRPr="003B233C" w:rsidRDefault="00863C09" w:rsidP="00863C09">
      <w:pPr>
        <w:spacing w:before="30" w:after="30" w:line="24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3B233C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  В рамках реализации федерального проекта «Информатизация системы образования»   началось внедрение в систему образования цифровых лабораторий. Цифровые лаборатории «Архимед» – это новое поколение естественно – научных лабораторий для проведения лабораторных работ, демонстраций, исследований. </w:t>
      </w:r>
    </w:p>
    <w:p w:rsidR="00122F40" w:rsidRPr="003B233C" w:rsidRDefault="00863C09" w:rsidP="00863C09">
      <w:pP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3B233C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   Цифровые лаборатории «Архимед» - это оборудование для проведения широкого спектра исследований, демонстраций, лабораторных работ по физике, биологии и химии с помощью мощного, мобильного и простого в использовании карманного компьютера </w:t>
      </w:r>
      <w:proofErr w:type="spellStart"/>
      <w:r w:rsidRPr="003B233C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Palm</w:t>
      </w:r>
      <w:proofErr w:type="spellEnd"/>
      <w:r w:rsidRPr="003B233C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 более 20 датчиков. </w:t>
      </w:r>
      <w:proofErr w:type="gramStart"/>
      <w:r w:rsidRPr="003B233C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Среди них датчики напряжения, тока, освещенности, давления, силы, индукции магнитного поля, температуры, расстояния, влажности, кислорода, дыхания и другие.</w:t>
      </w:r>
      <w:proofErr w:type="gramEnd"/>
      <w:r w:rsidRPr="003B233C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Сбор данных и их первичная обработка осуществляется посредством Измерительного Интерфейса и карманного компьютера.</w:t>
      </w:r>
    </w:p>
    <w:p w:rsidR="00863C09" w:rsidRPr="003B233C" w:rsidRDefault="00863C09" w:rsidP="00863C09">
      <w:pPr>
        <w:rPr>
          <w:rFonts w:ascii="Cambria" w:eastAsia="Times New Roman" w:hAnsi="Cambria" w:cs="Times New Roman"/>
          <w:noProof/>
          <w:color w:val="000000"/>
          <w:sz w:val="28"/>
          <w:szCs w:val="28"/>
          <w:lang w:eastAsia="ru-RU"/>
        </w:rPr>
      </w:pPr>
      <w:r w:rsidRPr="003B233C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Лаборатории обладают целым рядом неоспоримых достоинств: позволяют получать данные, недоступные в традиционных учебных экспериментах, дают возможность производить удобную обработку результатов.</w:t>
      </w:r>
      <w:r w:rsidRPr="003B233C">
        <w:rPr>
          <w:rFonts w:ascii="Cambria" w:eastAsia="Times New Roman" w:hAnsi="Cambria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863C09" w:rsidRPr="003B233C" w:rsidRDefault="00863C09" w:rsidP="00863C09">
      <w:pP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3B233C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667000" cy="2152650"/>
            <wp:effectExtent l="19050" t="0" r="0" b="0"/>
            <wp:docPr id="19" name="Рисунок 19" descr="http://86mmc-yugorsk.edusite.ru/images/p28_arxi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86mmc-yugorsk.edusite.ru/images/p28_arxim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848"/>
        <w:gridCol w:w="152"/>
      </w:tblGrid>
      <w:tr w:rsidR="00863C09" w:rsidRPr="003B233C" w:rsidTr="00065A7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5EE" w:rsidRDefault="00863C09" w:rsidP="00065A7B">
            <w:pPr>
              <w:spacing w:after="0" w:line="240" w:lineRule="auto"/>
              <w:ind w:firstLine="540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3B233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Осваивая лаборатории можно осуществить дифференцированный подход </w:t>
            </w:r>
          </w:p>
          <w:p w:rsidR="007125EE" w:rsidRDefault="00863C09" w:rsidP="00065A7B">
            <w:pPr>
              <w:spacing w:after="0" w:line="240" w:lineRule="auto"/>
              <w:ind w:firstLine="540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3B233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и развить у учащихся интерес к </w:t>
            </w:r>
            <w:proofErr w:type="gramStart"/>
            <w:r w:rsidRPr="003B233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самостоятельной</w:t>
            </w:r>
            <w:proofErr w:type="gramEnd"/>
            <w:r w:rsidRPr="003B233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 исследовательской </w:t>
            </w:r>
          </w:p>
          <w:p w:rsidR="007125EE" w:rsidRDefault="00863C09" w:rsidP="00065A7B">
            <w:pPr>
              <w:spacing w:after="0" w:line="240" w:lineRule="auto"/>
              <w:ind w:firstLine="540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3B233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деятельности. Эксперименты, проводимые с помощью цифровой лаборатории «Архимед» более наглядны и эффективны, это даёт возможно</w:t>
            </w:r>
            <w:r w:rsidR="007125EE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сть </w:t>
            </w:r>
          </w:p>
          <w:p w:rsidR="007125EE" w:rsidRDefault="007125EE" w:rsidP="007125EE">
            <w:pPr>
              <w:spacing w:after="0" w:line="240" w:lineRule="auto"/>
              <w:ind w:firstLine="54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лучше понять  и запомнить тему.</w:t>
            </w:r>
          </w:p>
          <w:p w:rsidR="007125EE" w:rsidRDefault="00863C09" w:rsidP="00065A7B">
            <w:pPr>
              <w:spacing w:after="0" w:line="240" w:lineRule="auto"/>
              <w:ind w:firstLine="540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3B233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С цифровыми лабораториями можно проводить работы, как входящие</w:t>
            </w:r>
          </w:p>
          <w:p w:rsidR="007125EE" w:rsidRDefault="00863C09" w:rsidP="00065A7B">
            <w:pPr>
              <w:spacing w:after="0" w:line="240" w:lineRule="auto"/>
              <w:ind w:firstLine="540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3B233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в школьную программу, так и совершенно новые исследования. Их применение значительно повышает наглядность, как в ходе самой работы, так и при обработке </w:t>
            </w:r>
          </w:p>
          <w:p w:rsidR="00863C09" w:rsidRPr="003B233C" w:rsidRDefault="007125EE" w:rsidP="007125EE">
            <w:pPr>
              <w:spacing w:after="0" w:line="240" w:lineRule="auto"/>
              <w:ind w:firstLine="54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результатов.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3C09" w:rsidRPr="003B233C" w:rsidRDefault="00863C09" w:rsidP="00065A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3B233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3B233C" w:rsidRDefault="00863C09" w:rsidP="007125EE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3B233C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 xml:space="preserve">   Каждый учитель сможет разработать свои интересные лабораторные опыты, которые сделают проц</w:t>
      </w:r>
      <w:r w:rsidR="007125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есс обучения более интересным и </w:t>
      </w:r>
    </w:p>
    <w:p w:rsidR="007125EE" w:rsidRPr="007125EE" w:rsidRDefault="007125EE" w:rsidP="007125EE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запоминающимся.</w:t>
      </w:r>
    </w:p>
    <w:p w:rsidR="003B233C" w:rsidRPr="003B233C" w:rsidRDefault="003B233C" w:rsidP="003B233C">
      <w:pPr>
        <w:ind w:firstLine="708"/>
        <w:jc w:val="both"/>
        <w:rPr>
          <w:rFonts w:ascii="Cambria" w:eastAsia="Calibri" w:hAnsi="Cambria" w:cs="Times New Roman"/>
          <w:sz w:val="28"/>
          <w:szCs w:val="28"/>
        </w:rPr>
      </w:pPr>
      <w:r w:rsidRPr="003B233C">
        <w:rPr>
          <w:rFonts w:ascii="Cambria" w:eastAsia="Calibri" w:hAnsi="Cambria" w:cs="Times New Roman"/>
          <w:sz w:val="28"/>
          <w:szCs w:val="28"/>
        </w:rPr>
        <w:t xml:space="preserve">Новое поколение лабораторного оборудования с электронными датчиками и регистраторами данных позволяет проводить эксперимент с высокой точностью и наглядностью, отображать ход эксперимента в виде графиков, таблиц и показаний приборов, а также </w:t>
      </w:r>
      <w:proofErr w:type="gramStart"/>
      <w:r w:rsidRPr="003B233C">
        <w:rPr>
          <w:rFonts w:ascii="Cambria" w:eastAsia="Calibri" w:hAnsi="Cambria" w:cs="Times New Roman"/>
          <w:sz w:val="28"/>
          <w:szCs w:val="28"/>
        </w:rPr>
        <w:t>представляет большие возможности</w:t>
      </w:r>
      <w:proofErr w:type="gramEnd"/>
      <w:r w:rsidRPr="003B233C">
        <w:rPr>
          <w:rFonts w:ascii="Cambria" w:eastAsia="Calibri" w:hAnsi="Cambria" w:cs="Times New Roman"/>
          <w:sz w:val="28"/>
          <w:szCs w:val="28"/>
        </w:rPr>
        <w:t xml:space="preserve"> по обработке и анализу полученных данных.</w:t>
      </w:r>
    </w:p>
    <w:p w:rsidR="003B233C" w:rsidRPr="003B233C" w:rsidRDefault="003B233C" w:rsidP="003B233C">
      <w:pPr>
        <w:rPr>
          <w:rFonts w:ascii="Cambria" w:hAnsi="Cambria"/>
          <w:sz w:val="28"/>
          <w:szCs w:val="28"/>
        </w:rPr>
      </w:pPr>
      <w:r w:rsidRPr="003B233C">
        <w:rPr>
          <w:rFonts w:ascii="Cambria" w:hAnsi="Cambria"/>
          <w:sz w:val="28"/>
          <w:szCs w:val="28"/>
        </w:rPr>
        <w:t xml:space="preserve">  При изучении химии 1 час в неделю использование данного оборудования реально использовать в большей степени  во время проведения элективных курсов, написании научно-исследовательских работ, так как на настройку и измерение параметров заданных экспериментом уходит достаточно большое количество времени </w:t>
      </w:r>
    </w:p>
    <w:p w:rsidR="003B233C" w:rsidRPr="003B233C" w:rsidRDefault="003B233C" w:rsidP="003B233C">
      <w:pPr>
        <w:rPr>
          <w:rFonts w:ascii="Cambria" w:hAnsi="Cambria"/>
          <w:sz w:val="28"/>
          <w:szCs w:val="28"/>
        </w:rPr>
      </w:pPr>
      <w:r w:rsidRPr="003B233C">
        <w:rPr>
          <w:rFonts w:ascii="Cambria" w:hAnsi="Cambria"/>
          <w:sz w:val="28"/>
          <w:szCs w:val="28"/>
        </w:rPr>
        <w:t>Цифровой микроскоп дает возможности работать с микропрепаратами на клеточном уровне, рассмотреть их, зарисовать, подписать, выявить общность и различия. Можно сфотографировать объект и вывести его на интерактивную доску, сделать соответствующие записи. А если рассматривается  физиологический  процесс</w:t>
      </w:r>
      <w:proofErr w:type="gramStart"/>
      <w:r w:rsidRPr="003B233C">
        <w:rPr>
          <w:rFonts w:ascii="Cambria" w:hAnsi="Cambria"/>
          <w:sz w:val="28"/>
          <w:szCs w:val="28"/>
        </w:rPr>
        <w:t xml:space="preserve"> ,</w:t>
      </w:r>
      <w:proofErr w:type="gramEnd"/>
      <w:r w:rsidRPr="003B233C">
        <w:rPr>
          <w:rFonts w:ascii="Cambria" w:hAnsi="Cambria"/>
          <w:sz w:val="28"/>
          <w:szCs w:val="28"/>
        </w:rPr>
        <w:t xml:space="preserve"> идущий в режиме реального времени, то и заснять на камеру. Сохранить в папке и использовать в дальнейшем. </w:t>
      </w:r>
    </w:p>
    <w:p w:rsidR="00863C09" w:rsidRDefault="007125EE" w:rsidP="00863C0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Мы вам сегодня предлагаем принять участие в измерении </w:t>
      </w:r>
      <w:proofErr w:type="spellStart"/>
      <w:r>
        <w:rPr>
          <w:rFonts w:ascii="Cambria" w:hAnsi="Cambria"/>
          <w:sz w:val="28"/>
          <w:szCs w:val="28"/>
        </w:rPr>
        <w:t>рН</w:t>
      </w:r>
      <w:proofErr w:type="spellEnd"/>
      <w:r>
        <w:rPr>
          <w:rFonts w:ascii="Cambria" w:hAnsi="Cambria"/>
          <w:sz w:val="28"/>
          <w:szCs w:val="28"/>
        </w:rPr>
        <w:t xml:space="preserve"> различных растворов в рамках проектно-исследовательской деятельности учениц 9х классов по теме «</w:t>
      </w:r>
      <w:proofErr w:type="spellStart"/>
      <w:r w:rsidRPr="007125EE">
        <w:rPr>
          <w:rFonts w:ascii="Cambria" w:hAnsi="Cambria"/>
          <w:b/>
          <w:sz w:val="28"/>
          <w:szCs w:val="28"/>
        </w:rPr>
        <w:t>рН</w:t>
      </w:r>
      <w:proofErr w:type="spellEnd"/>
      <w:r w:rsidRPr="007125EE">
        <w:rPr>
          <w:rFonts w:ascii="Cambria" w:hAnsi="Cambria"/>
          <w:b/>
          <w:sz w:val="28"/>
          <w:szCs w:val="28"/>
        </w:rPr>
        <w:t xml:space="preserve"> и человек</w:t>
      </w:r>
      <w:r w:rsidRPr="007125EE">
        <w:rPr>
          <w:rFonts w:ascii="Cambria" w:hAnsi="Cambria"/>
          <w:sz w:val="28"/>
          <w:szCs w:val="28"/>
        </w:rPr>
        <w:t xml:space="preserve">».  На изучение </w:t>
      </w:r>
      <w:r>
        <w:rPr>
          <w:rFonts w:ascii="Cambria" w:hAnsi="Cambria"/>
          <w:sz w:val="28"/>
          <w:szCs w:val="28"/>
        </w:rPr>
        <w:t xml:space="preserve"> данной темы отводится во всем курсе химии 1 час в 11 классе, а данная тема достаточно интересна и значима.</w:t>
      </w:r>
    </w:p>
    <w:p w:rsidR="002527F2" w:rsidRDefault="002527F2" w:rsidP="00863C09">
      <w:pPr>
        <w:rPr>
          <w:rFonts w:ascii="Cambria" w:hAnsi="Cambria"/>
          <w:sz w:val="28"/>
          <w:szCs w:val="28"/>
        </w:rPr>
      </w:pPr>
    </w:p>
    <w:p w:rsidR="002527F2" w:rsidRDefault="002527F2" w:rsidP="00863C0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proofErr w:type="spellStart"/>
      <w:r>
        <w:rPr>
          <w:rFonts w:ascii="Cambria" w:hAnsi="Cambria"/>
          <w:sz w:val="28"/>
          <w:szCs w:val="28"/>
        </w:rPr>
        <w:t>Аверина</w:t>
      </w:r>
      <w:proofErr w:type="spellEnd"/>
      <w:r>
        <w:rPr>
          <w:rFonts w:ascii="Cambria" w:hAnsi="Cambria"/>
          <w:sz w:val="28"/>
          <w:szCs w:val="28"/>
        </w:rPr>
        <w:t xml:space="preserve"> Т.Г., учитель химии, биологии МОУ   «</w:t>
      </w:r>
      <w:proofErr w:type="spellStart"/>
      <w:r>
        <w:rPr>
          <w:rFonts w:ascii="Cambria" w:hAnsi="Cambria"/>
          <w:sz w:val="28"/>
          <w:szCs w:val="28"/>
        </w:rPr>
        <w:t>Каслинская</w:t>
      </w:r>
      <w:proofErr w:type="spellEnd"/>
      <w:r>
        <w:rPr>
          <w:rFonts w:ascii="Cambria" w:hAnsi="Cambria"/>
          <w:sz w:val="28"/>
          <w:szCs w:val="28"/>
        </w:rPr>
        <w:t xml:space="preserve"> СОШ № 27»</w:t>
      </w:r>
    </w:p>
    <w:p w:rsidR="002527F2" w:rsidRPr="007125EE" w:rsidRDefault="002527F2" w:rsidP="00863C0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26.11.2010 год</w:t>
      </w:r>
    </w:p>
    <w:sectPr w:rsidR="002527F2" w:rsidRPr="007125EE" w:rsidSect="0012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C09"/>
    <w:rsid w:val="00122F40"/>
    <w:rsid w:val="002527F2"/>
    <w:rsid w:val="003B233C"/>
    <w:rsid w:val="007125EE"/>
    <w:rsid w:val="0086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2010-11-24T16:38:00Z</dcterms:created>
  <dcterms:modified xsi:type="dcterms:W3CDTF">2010-11-24T17:16:00Z</dcterms:modified>
</cp:coreProperties>
</file>